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8DE1" w14:textId="7FD37710" w:rsidR="00E66D89" w:rsidRPr="00E66D89" w:rsidRDefault="00E66D89" w:rsidP="00E66D89">
      <w:pPr>
        <w:shd w:val="clear" w:color="auto" w:fill="FFFFFF"/>
        <w:spacing w:after="240" w:line="240" w:lineRule="auto"/>
        <w:textAlignment w:val="baseline"/>
        <w:rPr>
          <w:rFonts w:ascii="Arial" w:eastAsia="Times New Roman" w:hAnsi="Arial" w:cs="Times New Roman"/>
          <w:b/>
          <w:bCs/>
          <w:color w:val="666666"/>
          <w:kern w:val="0"/>
          <w:szCs w:val="31"/>
          <w14:ligatures w14:val="none"/>
        </w:rPr>
      </w:pPr>
      <w:r w:rsidRPr="00E66D89">
        <w:rPr>
          <w:rFonts w:ascii="Arial" w:eastAsia="Times New Roman" w:hAnsi="Arial" w:cs="Times New Roman"/>
          <w:b/>
          <w:bCs/>
          <w:color w:val="666666"/>
          <w:kern w:val="0"/>
          <w:szCs w:val="31"/>
          <w14:ligatures w14:val="none"/>
        </w:rPr>
        <w:t>Mayor – Kevin McCarty – mayor@cityofsacramento.org</w:t>
      </w:r>
      <w:r w:rsidRPr="00E66D89">
        <w:rPr>
          <w:rFonts w:ascii="Arial" w:eastAsia="Times New Roman" w:hAnsi="Arial" w:cs="Times New Roman"/>
          <w:b/>
          <w:bCs/>
          <w:color w:val="666666"/>
          <w:kern w:val="0"/>
          <w:szCs w:val="31"/>
          <w14:ligatures w14:val="none"/>
        </w:rPr>
        <w:br/>
        <w:t>District 1 – Lisa Kaplan – district1@cityofsacramento.org</w:t>
      </w:r>
      <w:r w:rsidRPr="00E66D89">
        <w:rPr>
          <w:rFonts w:ascii="Arial" w:eastAsia="Times New Roman" w:hAnsi="Arial" w:cs="Times New Roman"/>
          <w:b/>
          <w:bCs/>
          <w:color w:val="666666"/>
          <w:kern w:val="0"/>
          <w:szCs w:val="31"/>
          <w14:ligatures w14:val="none"/>
        </w:rPr>
        <w:br/>
        <w:t>District 2 – Roger Dickinson – district2@cityofsacramento.org</w:t>
      </w:r>
      <w:r w:rsidRPr="00E66D89">
        <w:rPr>
          <w:rFonts w:ascii="Arial" w:eastAsia="Times New Roman" w:hAnsi="Arial" w:cs="Times New Roman"/>
          <w:b/>
          <w:bCs/>
          <w:color w:val="666666"/>
          <w:kern w:val="0"/>
          <w:szCs w:val="31"/>
          <w14:ligatures w14:val="none"/>
        </w:rPr>
        <w:br/>
        <w:t>District 3 – Karina Talamantes – district3@cityofsacramento.org</w:t>
      </w:r>
      <w:r w:rsidRPr="00E66D89">
        <w:rPr>
          <w:rFonts w:ascii="Arial" w:eastAsia="Times New Roman" w:hAnsi="Arial" w:cs="Times New Roman"/>
          <w:b/>
          <w:bCs/>
          <w:color w:val="666666"/>
          <w:kern w:val="0"/>
          <w:szCs w:val="31"/>
          <w14:ligatures w14:val="none"/>
        </w:rPr>
        <w:br/>
        <w:t>District 4 – Phil Pluckebaum – district4@cityofsacramento.org</w:t>
      </w:r>
      <w:r w:rsidRPr="00E66D89">
        <w:rPr>
          <w:rFonts w:ascii="Arial" w:eastAsia="Times New Roman" w:hAnsi="Arial" w:cs="Times New Roman"/>
          <w:b/>
          <w:bCs/>
          <w:color w:val="666666"/>
          <w:kern w:val="0"/>
          <w:szCs w:val="31"/>
          <w14:ligatures w14:val="none"/>
        </w:rPr>
        <w:br/>
        <w:t>District 5 – Caity Maple – district5@cityofsacramento.org</w:t>
      </w:r>
      <w:r w:rsidRPr="00E66D89">
        <w:rPr>
          <w:rFonts w:ascii="Arial" w:eastAsia="Times New Roman" w:hAnsi="Arial" w:cs="Times New Roman"/>
          <w:b/>
          <w:bCs/>
          <w:color w:val="666666"/>
          <w:kern w:val="0"/>
          <w:szCs w:val="31"/>
          <w14:ligatures w14:val="none"/>
        </w:rPr>
        <w:br/>
        <w:t>District 6 – Eric Guerra – eguerra@cityofsacramento.org</w:t>
      </w:r>
      <w:r w:rsidRPr="00E66D89">
        <w:rPr>
          <w:rFonts w:ascii="Arial" w:eastAsia="Times New Roman" w:hAnsi="Arial" w:cs="Times New Roman"/>
          <w:b/>
          <w:bCs/>
          <w:color w:val="666666"/>
          <w:kern w:val="0"/>
          <w:szCs w:val="31"/>
          <w14:ligatures w14:val="none"/>
        </w:rPr>
        <w:br/>
        <w:t>District 7 – Rick Jennings – rjennings@cityofsacramento.org</w:t>
      </w:r>
      <w:r w:rsidRPr="00E66D89">
        <w:rPr>
          <w:rFonts w:ascii="Arial" w:eastAsia="Times New Roman" w:hAnsi="Arial" w:cs="Times New Roman"/>
          <w:b/>
          <w:bCs/>
          <w:color w:val="666666"/>
          <w:kern w:val="0"/>
          <w:szCs w:val="31"/>
          <w14:ligatures w14:val="none"/>
        </w:rPr>
        <w:br/>
        <w:t>District 8 – Mai Vang – district8@cityofsacramento.org</w:t>
      </w:r>
    </w:p>
    <w:p w14:paraId="31CE0875" w14:textId="7390E662" w:rsidR="004F4034" w:rsidRPr="0094094B" w:rsidRDefault="00262038" w:rsidP="0006097E">
      <w:pPr>
        <w:rPr>
          <w:rFonts w:ascii="Arial" w:hAnsi="Arial" w:cs="Arial"/>
          <w:b/>
          <w:bCs/>
        </w:rPr>
      </w:pPr>
      <w:r>
        <w:rPr>
          <w:rFonts w:ascii="Arial" w:hAnsi="Arial" w:cs="Arial"/>
          <w:b/>
          <w:bCs/>
        </w:rPr>
        <w:t xml:space="preserve">RE:  </w:t>
      </w:r>
      <w:r w:rsidR="00B045F9">
        <w:rPr>
          <w:rFonts w:ascii="Arial" w:hAnsi="Arial" w:cs="Arial"/>
          <w:b/>
          <w:bCs/>
        </w:rPr>
        <w:t>Oppose</w:t>
      </w:r>
      <w:r>
        <w:rPr>
          <w:rFonts w:ascii="Arial" w:hAnsi="Arial" w:cs="Arial"/>
          <w:b/>
          <w:bCs/>
        </w:rPr>
        <w:t>/amend</w:t>
      </w:r>
      <w:r w:rsidR="00B045F9">
        <w:rPr>
          <w:rFonts w:ascii="Arial" w:hAnsi="Arial" w:cs="Arial"/>
          <w:b/>
          <w:bCs/>
        </w:rPr>
        <w:t xml:space="preserve"> </w:t>
      </w:r>
      <w:r>
        <w:rPr>
          <w:rFonts w:ascii="Arial" w:hAnsi="Arial" w:cs="Arial"/>
          <w:b/>
          <w:bCs/>
        </w:rPr>
        <w:t>city staff recommendation</w:t>
      </w:r>
      <w:r>
        <w:rPr>
          <w:rFonts w:ascii="Arial" w:hAnsi="Arial" w:cs="Arial"/>
          <w:b/>
          <w:bCs/>
        </w:rPr>
        <w:t xml:space="preserve"> on </w:t>
      </w:r>
      <w:r w:rsidR="00B045F9">
        <w:rPr>
          <w:rFonts w:ascii="Arial" w:hAnsi="Arial" w:cs="Arial"/>
          <w:b/>
          <w:bCs/>
        </w:rPr>
        <w:t xml:space="preserve">Airport South </w:t>
      </w:r>
      <w:r>
        <w:rPr>
          <w:rFonts w:ascii="Arial" w:hAnsi="Arial" w:cs="Arial"/>
          <w:b/>
          <w:bCs/>
        </w:rPr>
        <w:t>industrial project;  city council should</w:t>
      </w:r>
      <w:r w:rsidR="00B045F9">
        <w:rPr>
          <w:rFonts w:ascii="Arial" w:hAnsi="Arial" w:cs="Arial"/>
          <w:b/>
          <w:bCs/>
        </w:rPr>
        <w:t xml:space="preserve"> mandate 1500 foot minimum setback from neighboring residences and elementary school</w:t>
      </w:r>
    </w:p>
    <w:p w14:paraId="6B58A6B1" w14:textId="77777777" w:rsidR="00E66D89" w:rsidRDefault="00E66D89" w:rsidP="0006097E">
      <w:pPr>
        <w:rPr>
          <w:rFonts w:ascii="Arial" w:hAnsi="Arial" w:cs="Arial"/>
        </w:rPr>
      </w:pPr>
      <w:r>
        <w:rPr>
          <w:rFonts w:ascii="Arial" w:hAnsi="Arial" w:cs="Arial"/>
        </w:rPr>
        <w:t>Dear Mayor McCarty and Councilmembers:</w:t>
      </w:r>
    </w:p>
    <w:p w14:paraId="70ACB6FF" w14:textId="3B634B9D" w:rsidR="00B045F9" w:rsidRDefault="00036284" w:rsidP="0006097E">
      <w:pPr>
        <w:rPr>
          <w:rFonts w:ascii="Arial" w:hAnsi="Arial" w:cs="Arial"/>
        </w:rPr>
      </w:pPr>
      <w:r w:rsidRPr="005D1643">
        <w:rPr>
          <w:rFonts w:ascii="Arial" w:hAnsi="Arial" w:cs="Arial"/>
        </w:rPr>
        <w:t xml:space="preserve">We </w:t>
      </w:r>
      <w:r w:rsidR="00B045F9">
        <w:rPr>
          <w:rFonts w:ascii="Arial" w:hAnsi="Arial" w:cs="Arial"/>
        </w:rPr>
        <w:t>are residents of more than</w:t>
      </w:r>
      <w:r w:rsidR="004C3895">
        <w:rPr>
          <w:rFonts w:ascii="Arial" w:hAnsi="Arial" w:cs="Arial"/>
        </w:rPr>
        <w:t xml:space="preserve"> 22 years</w:t>
      </w:r>
      <w:r w:rsidRPr="005D1643">
        <w:rPr>
          <w:rFonts w:ascii="Arial" w:hAnsi="Arial" w:cs="Arial"/>
        </w:rPr>
        <w:t xml:space="preserve"> in </w:t>
      </w:r>
      <w:r w:rsidR="004F4034" w:rsidRPr="005D1643">
        <w:rPr>
          <w:rFonts w:ascii="Arial" w:hAnsi="Arial" w:cs="Arial"/>
        </w:rPr>
        <w:t xml:space="preserve">the Westlake subdivision in </w:t>
      </w:r>
      <w:r w:rsidRPr="005D1643">
        <w:rPr>
          <w:rFonts w:ascii="Arial" w:hAnsi="Arial" w:cs="Arial"/>
        </w:rPr>
        <w:t>Natomas</w:t>
      </w:r>
      <w:r w:rsidR="004F4034" w:rsidRPr="005D1643">
        <w:rPr>
          <w:rFonts w:ascii="Arial" w:hAnsi="Arial" w:cs="Arial"/>
        </w:rPr>
        <w:t>. O</w:t>
      </w:r>
      <w:r w:rsidRPr="005D1643">
        <w:rPr>
          <w:rFonts w:ascii="Arial" w:hAnsi="Arial" w:cs="Arial"/>
        </w:rPr>
        <w:t xml:space="preserve">ur home is located directly across from the huge proposed Airport South industrial warehouse project.  This project </w:t>
      </w:r>
      <w:r w:rsidR="004F4034" w:rsidRPr="005D1643">
        <w:rPr>
          <w:rFonts w:ascii="Arial" w:hAnsi="Arial" w:cs="Arial"/>
        </w:rPr>
        <w:t>seeks to have the City Council</w:t>
      </w:r>
      <w:r w:rsidRPr="005D1643">
        <w:rPr>
          <w:rFonts w:ascii="Arial" w:hAnsi="Arial" w:cs="Arial"/>
        </w:rPr>
        <w:t xml:space="preserve"> annex and re-zone </w:t>
      </w:r>
      <w:r w:rsidR="008E5EB9">
        <w:rPr>
          <w:rFonts w:ascii="Arial" w:hAnsi="Arial" w:cs="Arial"/>
        </w:rPr>
        <w:t>approximately 1.7 miles of rural open space farmland</w:t>
      </w:r>
      <w:r w:rsidRPr="005D1643">
        <w:rPr>
          <w:rFonts w:ascii="Arial" w:hAnsi="Arial" w:cs="Arial"/>
        </w:rPr>
        <w:t xml:space="preserve"> to allow more than 6 million square feet of warehouses</w:t>
      </w:r>
      <w:r w:rsidR="004F4034" w:rsidRPr="005D1643">
        <w:rPr>
          <w:rFonts w:ascii="Arial" w:hAnsi="Arial" w:cs="Arial"/>
        </w:rPr>
        <w:t xml:space="preserve"> directly adjacent to </w:t>
      </w:r>
      <w:r w:rsidR="004D509A" w:rsidRPr="005D1643">
        <w:rPr>
          <w:rFonts w:ascii="Arial" w:hAnsi="Arial" w:cs="Arial"/>
        </w:rPr>
        <w:t>our</w:t>
      </w:r>
      <w:r w:rsidR="004F4034" w:rsidRPr="005D1643">
        <w:rPr>
          <w:rFonts w:ascii="Arial" w:hAnsi="Arial" w:cs="Arial"/>
        </w:rPr>
        <w:t xml:space="preserve"> existing residential development and </w:t>
      </w:r>
      <w:r w:rsidR="008E5EB9">
        <w:rPr>
          <w:rFonts w:ascii="Arial" w:hAnsi="Arial" w:cs="Arial"/>
        </w:rPr>
        <w:t>the Paso Verde</w:t>
      </w:r>
      <w:r w:rsidR="004F4034" w:rsidRPr="005D1643">
        <w:rPr>
          <w:rFonts w:ascii="Arial" w:hAnsi="Arial" w:cs="Arial"/>
        </w:rPr>
        <w:t xml:space="preserve"> elementary-8</w:t>
      </w:r>
      <w:r w:rsidR="004F4034" w:rsidRPr="005D1643">
        <w:rPr>
          <w:rFonts w:ascii="Arial" w:hAnsi="Arial" w:cs="Arial"/>
          <w:vertAlign w:val="superscript"/>
        </w:rPr>
        <w:t>th</w:t>
      </w:r>
      <w:r w:rsidR="004F4034" w:rsidRPr="005D1643">
        <w:rPr>
          <w:rFonts w:ascii="Arial" w:hAnsi="Arial" w:cs="Arial"/>
        </w:rPr>
        <w:t xml:space="preserve"> grade school</w:t>
      </w:r>
    </w:p>
    <w:p w14:paraId="63349594" w14:textId="6EB4BD6F" w:rsidR="00FF4EA0" w:rsidRDefault="00B045F9" w:rsidP="0006097E">
      <w:pPr>
        <w:rPr>
          <w:rFonts w:ascii="Arial" w:hAnsi="Arial" w:cs="Arial"/>
        </w:rPr>
      </w:pPr>
      <w:r>
        <w:rPr>
          <w:rFonts w:ascii="Arial" w:hAnsi="Arial" w:cs="Arial"/>
        </w:rPr>
        <w:t xml:space="preserve">This project does nothing to address the city’s most pressing problem, housing.  This project will also exacerbate the city’s air quality and climate change problems by increasing air pollution of the worst type, diesel </w:t>
      </w:r>
      <w:r w:rsidR="00B94006">
        <w:rPr>
          <w:rFonts w:ascii="Arial" w:hAnsi="Arial" w:cs="Arial"/>
        </w:rPr>
        <w:t>carcinogen</w:t>
      </w:r>
      <w:r>
        <w:rPr>
          <w:rFonts w:ascii="Arial" w:hAnsi="Arial" w:cs="Arial"/>
        </w:rPr>
        <w:t xml:space="preserve"> emissions.  Sacramento is already one of the dirtiest air basins in the country; this project makes it worse, with particularly adverse impacts on those who live near it.</w:t>
      </w:r>
      <w:r w:rsidR="00036284" w:rsidRPr="005D1643">
        <w:rPr>
          <w:rFonts w:ascii="Arial" w:hAnsi="Arial" w:cs="Arial"/>
        </w:rPr>
        <w:t xml:space="preserve"> </w:t>
      </w:r>
    </w:p>
    <w:p w14:paraId="20C986FF" w14:textId="2788B0F0" w:rsidR="00036284" w:rsidRPr="00E66D89" w:rsidRDefault="004D509A" w:rsidP="0006097E">
      <w:pPr>
        <w:rPr>
          <w:rFonts w:ascii="Arial" w:hAnsi="Arial" w:cs="Arial"/>
          <w:b/>
          <w:bCs/>
        </w:rPr>
      </w:pPr>
      <w:r w:rsidRPr="005D1643">
        <w:rPr>
          <w:rFonts w:ascii="Arial" w:hAnsi="Arial" w:cs="Arial"/>
        </w:rPr>
        <w:t xml:space="preserve">The </w:t>
      </w:r>
      <w:r w:rsidR="008E5EB9">
        <w:rPr>
          <w:rFonts w:ascii="Arial" w:hAnsi="Arial" w:cs="Arial"/>
        </w:rPr>
        <w:t xml:space="preserve">Final </w:t>
      </w:r>
      <w:r w:rsidRPr="005D1643">
        <w:rPr>
          <w:rFonts w:ascii="Arial" w:hAnsi="Arial" w:cs="Arial"/>
        </w:rPr>
        <w:t xml:space="preserve">EIR itself concludes in the categories of </w:t>
      </w:r>
      <w:r w:rsidRPr="00AA09D5">
        <w:rPr>
          <w:rFonts w:ascii="Arial" w:hAnsi="Arial" w:cs="Arial"/>
          <w:b/>
          <w:bCs/>
        </w:rPr>
        <w:t>Aesthetics, Impact to Farmland, and Air Quality</w:t>
      </w:r>
      <w:r w:rsidRPr="005D1643">
        <w:rPr>
          <w:rFonts w:ascii="Arial" w:hAnsi="Arial" w:cs="Arial"/>
        </w:rPr>
        <w:t xml:space="preserve">, that the project would result </w:t>
      </w:r>
      <w:r w:rsidRPr="0094094B">
        <w:rPr>
          <w:rFonts w:ascii="Arial" w:hAnsi="Arial" w:cs="Arial"/>
          <w:b/>
          <w:bCs/>
        </w:rPr>
        <w:t>in significant, unmitigable, cumulative adverse</w:t>
      </w:r>
      <w:r w:rsidRPr="005D1643">
        <w:rPr>
          <w:rFonts w:ascii="Arial" w:hAnsi="Arial" w:cs="Arial"/>
        </w:rPr>
        <w:t xml:space="preserve"> impacts. </w:t>
      </w:r>
      <w:r w:rsidR="0094094B">
        <w:rPr>
          <w:rFonts w:ascii="Arial" w:hAnsi="Arial" w:cs="Arial"/>
        </w:rPr>
        <w:t xml:space="preserve">You </w:t>
      </w:r>
      <w:r w:rsidR="00AA09D5">
        <w:rPr>
          <w:rFonts w:ascii="Arial" w:hAnsi="Arial" w:cs="Arial"/>
        </w:rPr>
        <w:t xml:space="preserve">as the ultimate deciding authority </w:t>
      </w:r>
      <w:r w:rsidR="0094094B">
        <w:rPr>
          <w:rFonts w:ascii="Arial" w:hAnsi="Arial" w:cs="Arial"/>
        </w:rPr>
        <w:t xml:space="preserve">are being asked to adopt a Statement of Overriding Considerations </w:t>
      </w:r>
      <w:r w:rsidR="008E5EB9">
        <w:rPr>
          <w:rFonts w:ascii="Arial" w:hAnsi="Arial" w:cs="Arial"/>
        </w:rPr>
        <w:t xml:space="preserve">(SOC) </w:t>
      </w:r>
      <w:r w:rsidR="0094094B">
        <w:rPr>
          <w:rFonts w:ascii="Arial" w:hAnsi="Arial" w:cs="Arial"/>
        </w:rPr>
        <w:t>approving the project despite these</w:t>
      </w:r>
      <w:r w:rsidR="00162442">
        <w:rPr>
          <w:rFonts w:ascii="Arial" w:hAnsi="Arial" w:cs="Arial"/>
        </w:rPr>
        <w:t xml:space="preserve"> permanent adverse</w:t>
      </w:r>
      <w:r w:rsidR="0094094B">
        <w:rPr>
          <w:rFonts w:ascii="Arial" w:hAnsi="Arial" w:cs="Arial"/>
        </w:rPr>
        <w:t xml:space="preserve"> impacts.  </w:t>
      </w:r>
      <w:r w:rsidR="008E5EB9">
        <w:rPr>
          <w:rFonts w:ascii="Arial" w:hAnsi="Arial" w:cs="Arial"/>
        </w:rPr>
        <w:t xml:space="preserve">The City Council has the full authority and discretion to impose further requirements to mitigate and reduce these impacts beyond what is </w:t>
      </w:r>
      <w:r w:rsidR="00AA09D5">
        <w:rPr>
          <w:rFonts w:ascii="Arial" w:hAnsi="Arial" w:cs="Arial"/>
        </w:rPr>
        <w:t xml:space="preserve">recommended by your staff </w:t>
      </w:r>
      <w:r w:rsidR="008E5EB9">
        <w:rPr>
          <w:rFonts w:ascii="Arial" w:hAnsi="Arial" w:cs="Arial"/>
        </w:rPr>
        <w:t>in the Final EIR and SOC.</w:t>
      </w:r>
      <w:r w:rsidR="00802A10">
        <w:rPr>
          <w:rFonts w:ascii="Arial" w:hAnsi="Arial" w:cs="Arial"/>
        </w:rPr>
        <w:t xml:space="preserve">  It’s a bad project</w:t>
      </w:r>
      <w:r w:rsidR="00262038">
        <w:rPr>
          <w:rFonts w:ascii="Arial" w:hAnsi="Arial" w:cs="Arial"/>
        </w:rPr>
        <w:t>, especially for its neighbors who will receive all the negative impacts and no benefits whatsoever</w:t>
      </w:r>
      <w:r w:rsidR="00802A10">
        <w:rPr>
          <w:rFonts w:ascii="Arial" w:hAnsi="Arial" w:cs="Arial"/>
        </w:rPr>
        <w:t>—</w:t>
      </w:r>
      <w:r w:rsidR="00802A10" w:rsidRPr="00E66D89">
        <w:rPr>
          <w:rFonts w:ascii="Arial" w:hAnsi="Arial" w:cs="Arial"/>
          <w:b/>
          <w:bCs/>
        </w:rPr>
        <w:t>you</w:t>
      </w:r>
      <w:r w:rsidR="00262038" w:rsidRPr="00E66D89">
        <w:rPr>
          <w:rFonts w:ascii="Arial" w:hAnsi="Arial" w:cs="Arial"/>
          <w:b/>
          <w:bCs/>
        </w:rPr>
        <w:t xml:space="preserve"> as council members and mayor,</w:t>
      </w:r>
      <w:r w:rsidR="00802A10" w:rsidRPr="00E66D89">
        <w:rPr>
          <w:rFonts w:ascii="Arial" w:hAnsi="Arial" w:cs="Arial"/>
          <w:b/>
          <w:bCs/>
        </w:rPr>
        <w:t xml:space="preserve"> need to deny it or fix it.</w:t>
      </w:r>
    </w:p>
    <w:p w14:paraId="68AECDF0" w14:textId="33F32837" w:rsidR="002F1F8C" w:rsidRPr="005D1643" w:rsidRDefault="00B045F9" w:rsidP="0006097E">
      <w:pPr>
        <w:rPr>
          <w:rFonts w:ascii="Arial" w:hAnsi="Arial" w:cs="Arial"/>
        </w:rPr>
      </w:pPr>
      <w:r>
        <w:rPr>
          <w:rFonts w:ascii="Arial" w:hAnsi="Arial" w:cs="Arial"/>
        </w:rPr>
        <w:t>The</w:t>
      </w:r>
      <w:r w:rsidR="004F4034" w:rsidRPr="005D1643">
        <w:rPr>
          <w:rFonts w:ascii="Arial" w:hAnsi="Arial" w:cs="Arial"/>
        </w:rPr>
        <w:t xml:space="preserve"> California Air Resources Board in its CARB Handbook</w:t>
      </w:r>
      <w:r>
        <w:rPr>
          <w:rFonts w:ascii="Arial" w:hAnsi="Arial" w:cs="Arial"/>
        </w:rPr>
        <w:t>,</w:t>
      </w:r>
      <w:r w:rsidR="004F4034" w:rsidRPr="005D1643">
        <w:rPr>
          <w:rFonts w:ascii="Arial" w:hAnsi="Arial" w:cs="Arial"/>
        </w:rPr>
        <w:t xml:space="preserve"> as referenced in the Final EIR on Airport South</w:t>
      </w:r>
      <w:r w:rsidR="002F1F8C" w:rsidRPr="005D1643">
        <w:rPr>
          <w:rFonts w:ascii="Arial" w:hAnsi="Arial" w:cs="Arial"/>
        </w:rPr>
        <w:t xml:space="preserve">, states that at a minimum </w:t>
      </w:r>
      <w:r>
        <w:rPr>
          <w:rFonts w:ascii="Arial" w:hAnsi="Arial" w:cs="Arial"/>
        </w:rPr>
        <w:t>warehouse</w:t>
      </w:r>
      <w:r w:rsidR="002F1F8C" w:rsidRPr="005D1643">
        <w:rPr>
          <w:rFonts w:ascii="Arial" w:hAnsi="Arial" w:cs="Arial"/>
        </w:rPr>
        <w:t xml:space="preserve"> facilities should be </w:t>
      </w:r>
      <w:r w:rsidR="002F1F8C" w:rsidRPr="00FF4EA0">
        <w:rPr>
          <w:rFonts w:ascii="Arial" w:hAnsi="Arial" w:cs="Arial"/>
          <w:b/>
          <w:bCs/>
        </w:rPr>
        <w:t>at least 1,000 feet away from “sensitive receptors</w:t>
      </w:r>
      <w:r w:rsidR="002F1F8C" w:rsidRPr="005D1643">
        <w:rPr>
          <w:rFonts w:ascii="Arial" w:hAnsi="Arial" w:cs="Arial"/>
        </w:rPr>
        <w:t xml:space="preserve">”, </w:t>
      </w:r>
      <w:proofErr w:type="spellStart"/>
      <w:r w:rsidR="002F1F8C" w:rsidRPr="005D1643">
        <w:rPr>
          <w:rFonts w:ascii="Arial" w:hAnsi="Arial" w:cs="Arial"/>
        </w:rPr>
        <w:t>ie</w:t>
      </w:r>
      <w:proofErr w:type="spellEnd"/>
      <w:r w:rsidR="002F1F8C" w:rsidRPr="005D1643">
        <w:rPr>
          <w:rFonts w:ascii="Arial" w:hAnsi="Arial" w:cs="Arial"/>
        </w:rPr>
        <w:t xml:space="preserve"> residents and school children.</w:t>
      </w:r>
      <w:r w:rsidR="00DD4B09">
        <w:rPr>
          <w:rFonts w:ascii="Arial" w:hAnsi="Arial" w:cs="Arial"/>
        </w:rPr>
        <w:t xml:space="preserve">  This same setback is recommended in </w:t>
      </w:r>
      <w:r w:rsidR="00AA09D5">
        <w:rPr>
          <w:rFonts w:ascii="Arial" w:hAnsi="Arial" w:cs="Arial"/>
        </w:rPr>
        <w:t>the</w:t>
      </w:r>
      <w:r w:rsidR="00DD4B09">
        <w:rPr>
          <w:rFonts w:ascii="Arial" w:hAnsi="Arial" w:cs="Arial"/>
        </w:rPr>
        <w:t xml:space="preserve"> California Attorney General’s advisory opinion</w:t>
      </w:r>
      <w:r w:rsidR="008E5EB9">
        <w:rPr>
          <w:rFonts w:ascii="Arial" w:hAnsi="Arial" w:cs="Arial"/>
        </w:rPr>
        <w:t xml:space="preserve"> on such projects</w:t>
      </w:r>
      <w:r w:rsidR="00DD4B09">
        <w:rPr>
          <w:rFonts w:ascii="Arial" w:hAnsi="Arial" w:cs="Arial"/>
        </w:rPr>
        <w:t xml:space="preserve"> issued in 2022.</w:t>
      </w:r>
      <w:r>
        <w:rPr>
          <w:rFonts w:ascii="Arial" w:hAnsi="Arial" w:cs="Arial"/>
        </w:rPr>
        <w:t xml:space="preserve">  And yet the final staff recommendation</w:t>
      </w:r>
      <w:r w:rsidR="00AA09D5">
        <w:rPr>
          <w:rFonts w:ascii="Arial" w:hAnsi="Arial" w:cs="Arial"/>
        </w:rPr>
        <w:t xml:space="preserve"> before you </w:t>
      </w:r>
      <w:r>
        <w:rPr>
          <w:rFonts w:ascii="Arial" w:hAnsi="Arial" w:cs="Arial"/>
        </w:rPr>
        <w:t xml:space="preserve"> </w:t>
      </w:r>
      <w:proofErr w:type="gramStart"/>
      <w:r>
        <w:rPr>
          <w:rFonts w:ascii="Arial" w:hAnsi="Arial" w:cs="Arial"/>
        </w:rPr>
        <w:lastRenderedPageBreak/>
        <w:t>includes</w:t>
      </w:r>
      <w:proofErr w:type="gramEnd"/>
      <w:r>
        <w:rPr>
          <w:rFonts w:ascii="Arial" w:hAnsi="Arial" w:cs="Arial"/>
        </w:rPr>
        <w:t xml:space="preserve"> only a 125 foot </w:t>
      </w:r>
      <w:r w:rsidR="00AA09D5">
        <w:rPr>
          <w:rFonts w:ascii="Arial" w:hAnsi="Arial" w:cs="Arial"/>
        </w:rPr>
        <w:t xml:space="preserve">project developer </w:t>
      </w:r>
      <w:r w:rsidR="00262038">
        <w:rPr>
          <w:rFonts w:ascii="Arial" w:hAnsi="Arial" w:cs="Arial"/>
        </w:rPr>
        <w:t xml:space="preserve">property </w:t>
      </w:r>
      <w:r>
        <w:rPr>
          <w:rFonts w:ascii="Arial" w:hAnsi="Arial" w:cs="Arial"/>
        </w:rPr>
        <w:t>setback, with no rationale</w:t>
      </w:r>
      <w:r w:rsidR="00AA09D5">
        <w:rPr>
          <w:rFonts w:ascii="Arial" w:hAnsi="Arial" w:cs="Arial"/>
        </w:rPr>
        <w:t xml:space="preserve"> offered on why the staff is ignoring the policy established by the </w:t>
      </w:r>
      <w:r w:rsidR="00262038">
        <w:rPr>
          <w:rFonts w:ascii="Arial" w:hAnsi="Arial" w:cs="Arial"/>
        </w:rPr>
        <w:t xml:space="preserve">state’s </w:t>
      </w:r>
      <w:r w:rsidR="00AA09D5">
        <w:rPr>
          <w:rFonts w:ascii="Arial" w:hAnsi="Arial" w:cs="Arial"/>
        </w:rPr>
        <w:t>Air Board for such projects.</w:t>
      </w:r>
    </w:p>
    <w:p w14:paraId="2EE74ACD" w14:textId="098E9552" w:rsidR="0006097E" w:rsidRPr="005D1643" w:rsidRDefault="0006097E" w:rsidP="0006097E">
      <w:pPr>
        <w:rPr>
          <w:rFonts w:ascii="Arial" w:hAnsi="Arial" w:cs="Arial"/>
        </w:rPr>
      </w:pPr>
      <w:r w:rsidRPr="005D1643">
        <w:rPr>
          <w:rFonts w:ascii="Arial" w:hAnsi="Arial" w:cs="Arial"/>
        </w:rPr>
        <w:t xml:space="preserve">The </w:t>
      </w:r>
      <w:r w:rsidR="004F4034" w:rsidRPr="005D1643">
        <w:rPr>
          <w:rFonts w:ascii="Arial" w:hAnsi="Arial" w:cs="Arial"/>
        </w:rPr>
        <w:t xml:space="preserve">Final </w:t>
      </w:r>
      <w:r w:rsidRPr="005D1643">
        <w:rPr>
          <w:rFonts w:ascii="Arial" w:hAnsi="Arial" w:cs="Arial"/>
        </w:rPr>
        <w:t>EIR describes and documents the expected increased cancer risk to neighboring residents and children</w:t>
      </w:r>
      <w:r w:rsidRPr="005D1643">
        <w:rPr>
          <w:rFonts w:ascii="Arial" w:hAnsi="Arial" w:cs="Arial"/>
          <w:b/>
          <w:bCs/>
        </w:rPr>
        <w:t xml:space="preserve"> </w:t>
      </w:r>
      <w:r w:rsidRPr="005D1643">
        <w:rPr>
          <w:rFonts w:ascii="Arial" w:hAnsi="Arial" w:cs="Arial"/>
        </w:rPr>
        <w:t>as a result of the operation of</w:t>
      </w:r>
      <w:r w:rsidRPr="005D1643">
        <w:rPr>
          <w:rFonts w:ascii="Arial" w:hAnsi="Arial" w:cs="Arial"/>
          <w:b/>
          <w:bCs/>
        </w:rPr>
        <w:t xml:space="preserve"> </w:t>
      </w:r>
      <w:r w:rsidRPr="005D1643">
        <w:rPr>
          <w:rFonts w:ascii="Arial" w:hAnsi="Arial" w:cs="Arial"/>
        </w:rPr>
        <w:t xml:space="preserve">the project’s heavy-duty diesel trucks. The map of the plume of diesel carcinogens extends well into multiple homes within Westlake. </w:t>
      </w:r>
      <w:r w:rsidR="005D1643" w:rsidRPr="005D1643">
        <w:rPr>
          <w:rFonts w:ascii="Arial" w:hAnsi="Arial" w:cs="Arial"/>
        </w:rPr>
        <w:t>(See Final EIR discussion of modeling results which show that there will be a</w:t>
      </w:r>
      <w:r w:rsidR="008E5EB9">
        <w:rPr>
          <w:rFonts w:ascii="Arial" w:hAnsi="Arial" w:cs="Arial"/>
        </w:rPr>
        <w:t xml:space="preserve"> potential</w:t>
      </w:r>
      <w:r w:rsidR="005D1643" w:rsidRPr="005D1643">
        <w:rPr>
          <w:rFonts w:ascii="Arial" w:hAnsi="Arial" w:cs="Arial"/>
        </w:rPr>
        <w:t xml:space="preserve"> increase in premature deaths per year due to ozone and PM, as well as an increase in asthma</w:t>
      </w:r>
      <w:r w:rsidR="00162442">
        <w:rPr>
          <w:rFonts w:ascii="Arial" w:hAnsi="Arial" w:cs="Arial"/>
        </w:rPr>
        <w:t xml:space="preserve"> and</w:t>
      </w:r>
      <w:r w:rsidR="005D1643" w:rsidRPr="005D1643">
        <w:rPr>
          <w:rFonts w:ascii="Arial" w:hAnsi="Arial" w:cs="Arial"/>
        </w:rPr>
        <w:t xml:space="preserve"> emergency room visits.</w:t>
      </w:r>
      <w:r w:rsidR="008E5EB9">
        <w:rPr>
          <w:rFonts w:ascii="Arial" w:hAnsi="Arial" w:cs="Arial"/>
        </w:rPr>
        <w:t>)</w:t>
      </w:r>
      <w:r w:rsidR="005D1643" w:rsidRPr="005D1643">
        <w:rPr>
          <w:rFonts w:ascii="Arial" w:hAnsi="Arial" w:cs="Arial"/>
        </w:rPr>
        <w:t xml:space="preserve">  </w:t>
      </w:r>
    </w:p>
    <w:p w14:paraId="7A2D61CD" w14:textId="6D77EAB4" w:rsidR="0006097E" w:rsidRPr="005D1643" w:rsidRDefault="0006097E" w:rsidP="0006097E">
      <w:pPr>
        <w:rPr>
          <w:rFonts w:ascii="Arial" w:hAnsi="Arial" w:cs="Arial"/>
        </w:rPr>
      </w:pPr>
      <w:r w:rsidRPr="005D1643">
        <w:rPr>
          <w:rFonts w:ascii="Arial" w:hAnsi="Arial" w:cs="Arial"/>
        </w:rPr>
        <w:t xml:space="preserve">The EIR in its alternatives analysis concedes that there is a need for a </w:t>
      </w:r>
      <w:r w:rsidRPr="00262038">
        <w:rPr>
          <w:rFonts w:ascii="Arial" w:hAnsi="Arial" w:cs="Arial"/>
          <w:b/>
          <w:bCs/>
        </w:rPr>
        <w:t>significant</w:t>
      </w:r>
      <w:r w:rsidRPr="005D1643">
        <w:rPr>
          <w:rFonts w:ascii="Arial" w:hAnsi="Arial" w:cs="Arial"/>
        </w:rPr>
        <w:t xml:space="preserve"> buffer between residential and industrial uses to avoid significant adverse impacts (such as </w:t>
      </w:r>
      <w:r w:rsidR="008E5EB9">
        <w:rPr>
          <w:rFonts w:ascii="Arial" w:hAnsi="Arial" w:cs="Arial"/>
        </w:rPr>
        <w:t xml:space="preserve">residential </w:t>
      </w:r>
      <w:r w:rsidRPr="005D1643">
        <w:rPr>
          <w:rFonts w:ascii="Arial" w:hAnsi="Arial" w:cs="Arial"/>
        </w:rPr>
        <w:t>exposure to toxic and cancer causing air contaminants and noise conflicts)</w:t>
      </w:r>
      <w:r w:rsidR="00AA09D5">
        <w:rPr>
          <w:rFonts w:ascii="Arial" w:hAnsi="Arial" w:cs="Arial"/>
        </w:rPr>
        <w:t>.</w:t>
      </w:r>
      <w:r w:rsidRPr="005D1643">
        <w:rPr>
          <w:rFonts w:ascii="Arial" w:hAnsi="Arial" w:cs="Arial"/>
          <w:b/>
          <w:bCs/>
        </w:rPr>
        <w:t xml:space="preserve">  </w:t>
      </w:r>
      <w:r w:rsidR="00162442">
        <w:rPr>
          <w:rFonts w:ascii="Arial" w:hAnsi="Arial" w:cs="Arial"/>
        </w:rPr>
        <w:t>The</w:t>
      </w:r>
      <w:r w:rsidRPr="005D1643">
        <w:rPr>
          <w:rFonts w:ascii="Arial" w:hAnsi="Arial" w:cs="Arial"/>
        </w:rPr>
        <w:t xml:space="preserve"> city has </w:t>
      </w:r>
      <w:r w:rsidR="00AA09D5">
        <w:rPr>
          <w:rFonts w:ascii="Arial" w:hAnsi="Arial" w:cs="Arial"/>
        </w:rPr>
        <w:t>the</w:t>
      </w:r>
      <w:r w:rsidRPr="005D1643">
        <w:rPr>
          <w:rFonts w:ascii="Arial" w:hAnsi="Arial" w:cs="Arial"/>
        </w:rPr>
        <w:t xml:space="preserve"> responsibility to protect the health and welfare of its </w:t>
      </w:r>
      <w:r w:rsidR="00162442">
        <w:rPr>
          <w:rFonts w:ascii="Arial" w:hAnsi="Arial" w:cs="Arial"/>
        </w:rPr>
        <w:t xml:space="preserve">current </w:t>
      </w:r>
      <w:r w:rsidRPr="005D1643">
        <w:rPr>
          <w:rFonts w:ascii="Arial" w:hAnsi="Arial" w:cs="Arial"/>
        </w:rPr>
        <w:t xml:space="preserve">citizens and must not approve this project as currently configured which will put people’s  health at risk.  </w:t>
      </w:r>
    </w:p>
    <w:p w14:paraId="3A0DF2AE" w14:textId="28DA594F" w:rsidR="0006097E" w:rsidRPr="005D1643" w:rsidRDefault="00AA09D5" w:rsidP="0006097E">
      <w:pPr>
        <w:rPr>
          <w:rFonts w:ascii="Arial" w:hAnsi="Arial" w:cs="Arial"/>
        </w:rPr>
      </w:pPr>
      <w:r>
        <w:rPr>
          <w:rFonts w:ascii="Arial" w:hAnsi="Arial" w:cs="Arial"/>
        </w:rPr>
        <w:t xml:space="preserve">The proposed project is enormous, </w:t>
      </w:r>
      <w:r w:rsidR="004D509A" w:rsidRPr="005D1643">
        <w:rPr>
          <w:rFonts w:ascii="Arial" w:hAnsi="Arial" w:cs="Arial"/>
        </w:rPr>
        <w:t xml:space="preserve"> </w:t>
      </w:r>
      <w:r w:rsidR="005D1643" w:rsidRPr="005D1643">
        <w:rPr>
          <w:rFonts w:ascii="Arial" w:hAnsi="Arial" w:cs="Arial"/>
        </w:rPr>
        <w:t>roughly</w:t>
      </w:r>
      <w:r w:rsidR="004D509A" w:rsidRPr="005D1643">
        <w:rPr>
          <w:rFonts w:ascii="Arial" w:hAnsi="Arial" w:cs="Arial"/>
        </w:rPr>
        <w:t xml:space="preserve"> 1.7 miles</w:t>
      </w:r>
      <w:r w:rsidR="00B94006">
        <w:rPr>
          <w:rFonts w:ascii="Arial" w:hAnsi="Arial" w:cs="Arial"/>
        </w:rPr>
        <w:t xml:space="preserve"> long</w:t>
      </w:r>
      <w:r>
        <w:rPr>
          <w:rFonts w:ascii="Arial" w:hAnsi="Arial" w:cs="Arial"/>
        </w:rPr>
        <w:t xml:space="preserve">.  </w:t>
      </w:r>
      <w:r w:rsidR="00B94006">
        <w:rPr>
          <w:rFonts w:ascii="Arial" w:hAnsi="Arial" w:cs="Arial"/>
        </w:rPr>
        <w:t>We ask for a 1500 foot setback, which is</w:t>
      </w:r>
      <w:r w:rsidR="004D509A" w:rsidRPr="005D1643">
        <w:rPr>
          <w:rFonts w:ascii="Arial" w:hAnsi="Arial" w:cs="Arial"/>
        </w:rPr>
        <w:t xml:space="preserve"> </w:t>
      </w:r>
      <w:r w:rsidR="004C3895">
        <w:rPr>
          <w:rFonts w:ascii="Arial" w:hAnsi="Arial" w:cs="Arial"/>
        </w:rPr>
        <w:t>small by</w:t>
      </w:r>
      <w:r w:rsidR="004D509A" w:rsidRPr="005D1643">
        <w:rPr>
          <w:rFonts w:ascii="Arial" w:hAnsi="Arial" w:cs="Arial"/>
        </w:rPr>
        <w:t xml:space="preserve"> comparison.  </w:t>
      </w:r>
      <w:r w:rsidR="002D6D22">
        <w:rPr>
          <w:rFonts w:ascii="Arial" w:hAnsi="Arial" w:cs="Arial"/>
        </w:rPr>
        <w:t xml:space="preserve">It is also logical based on the local topography, as the 1500 foot mark is about at the end of the agricultural pump and canal along Bayou Road, and Parcel 5 has been in agricultural production </w:t>
      </w:r>
      <w:r w:rsidR="00611DCD">
        <w:rPr>
          <w:rFonts w:ascii="Arial" w:hAnsi="Arial" w:cs="Arial"/>
        </w:rPr>
        <w:t xml:space="preserve">within this buffer area </w:t>
      </w:r>
      <w:r w:rsidR="002D6D22">
        <w:rPr>
          <w:rFonts w:ascii="Arial" w:hAnsi="Arial" w:cs="Arial"/>
        </w:rPr>
        <w:t>along this stretch of Bayou the past two summer</w:t>
      </w:r>
      <w:r w:rsidR="00262038">
        <w:rPr>
          <w:rFonts w:ascii="Arial" w:hAnsi="Arial" w:cs="Arial"/>
        </w:rPr>
        <w:t xml:space="preserve">s (including a recently completed crop of harvested tomatoes) </w:t>
      </w:r>
      <w:r w:rsidR="004C3895">
        <w:rPr>
          <w:rFonts w:ascii="Arial" w:hAnsi="Arial" w:cs="Arial"/>
        </w:rPr>
        <w:t xml:space="preserve">which </w:t>
      </w:r>
      <w:r w:rsidR="00262038">
        <w:rPr>
          <w:rFonts w:ascii="Arial" w:hAnsi="Arial" w:cs="Arial"/>
        </w:rPr>
        <w:t>may</w:t>
      </w:r>
      <w:r w:rsidR="004C3895">
        <w:rPr>
          <w:rFonts w:ascii="Arial" w:hAnsi="Arial" w:cs="Arial"/>
        </w:rPr>
        <w:t xml:space="preserve"> assist in preserving some </w:t>
      </w:r>
      <w:r w:rsidR="00B94006">
        <w:rPr>
          <w:rFonts w:ascii="Arial" w:hAnsi="Arial" w:cs="Arial"/>
        </w:rPr>
        <w:t xml:space="preserve">current </w:t>
      </w:r>
      <w:r w:rsidR="004C3895">
        <w:rPr>
          <w:rFonts w:ascii="Arial" w:hAnsi="Arial" w:cs="Arial"/>
        </w:rPr>
        <w:t>farmland for future use.</w:t>
      </w:r>
      <w:r w:rsidR="002D6D22">
        <w:rPr>
          <w:rFonts w:ascii="Arial" w:hAnsi="Arial" w:cs="Arial"/>
        </w:rPr>
        <w:t xml:space="preserve"> </w:t>
      </w:r>
    </w:p>
    <w:p w14:paraId="632B1955" w14:textId="05B6A883" w:rsidR="003535CF" w:rsidRPr="005D1643" w:rsidRDefault="00611DCD" w:rsidP="003535CF">
      <w:pPr>
        <w:rPr>
          <w:rFonts w:ascii="Arial" w:hAnsi="Arial" w:cs="Arial"/>
        </w:rPr>
      </w:pPr>
      <w:r>
        <w:rPr>
          <w:rFonts w:ascii="Arial" w:hAnsi="Arial" w:cs="Arial"/>
        </w:rPr>
        <w:t>T</w:t>
      </w:r>
      <w:r w:rsidR="004F437B" w:rsidRPr="005D1643">
        <w:rPr>
          <w:rFonts w:ascii="Arial" w:hAnsi="Arial" w:cs="Arial"/>
        </w:rPr>
        <w:t xml:space="preserve">he EIR </w:t>
      </w:r>
      <w:r>
        <w:rPr>
          <w:rFonts w:ascii="Arial" w:hAnsi="Arial" w:cs="Arial"/>
        </w:rPr>
        <w:t xml:space="preserve">also </w:t>
      </w:r>
      <w:r w:rsidR="004F437B" w:rsidRPr="005D1643">
        <w:rPr>
          <w:rFonts w:ascii="Arial" w:hAnsi="Arial" w:cs="Arial"/>
        </w:rPr>
        <w:t xml:space="preserve">proposes to go forward with annexation and “pre-zoning” of the </w:t>
      </w:r>
      <w:r w:rsidR="004F437B" w:rsidRPr="003535CF">
        <w:rPr>
          <w:rFonts w:ascii="Arial" w:hAnsi="Arial" w:cs="Arial"/>
          <w:b/>
          <w:bCs/>
        </w:rPr>
        <w:t>non-participating</w:t>
      </w:r>
      <w:r w:rsidR="004F437B" w:rsidRPr="005D1643">
        <w:rPr>
          <w:rFonts w:ascii="Arial" w:hAnsi="Arial" w:cs="Arial"/>
        </w:rPr>
        <w:t xml:space="preserve"> </w:t>
      </w:r>
      <w:proofErr w:type="spellStart"/>
      <w:r w:rsidR="004F437B" w:rsidRPr="005D1643">
        <w:rPr>
          <w:rFonts w:ascii="Arial" w:hAnsi="Arial" w:cs="Arial"/>
        </w:rPr>
        <w:t>Cayocca</w:t>
      </w:r>
      <w:proofErr w:type="spellEnd"/>
      <w:r w:rsidR="004F437B" w:rsidRPr="005D1643">
        <w:rPr>
          <w:rFonts w:ascii="Arial" w:hAnsi="Arial" w:cs="Arial"/>
        </w:rPr>
        <w:t xml:space="preserve"> parcel</w:t>
      </w:r>
      <w:r w:rsidR="003535CF">
        <w:rPr>
          <w:rFonts w:ascii="Arial" w:hAnsi="Arial" w:cs="Arial"/>
        </w:rPr>
        <w:t xml:space="preserve"> 8</w:t>
      </w:r>
      <w:r w:rsidR="004F437B" w:rsidRPr="005D1643">
        <w:rPr>
          <w:rFonts w:ascii="Arial" w:hAnsi="Arial" w:cs="Arial"/>
        </w:rPr>
        <w:t xml:space="preserve">, without doing </w:t>
      </w:r>
      <w:r>
        <w:rPr>
          <w:rFonts w:ascii="Arial" w:hAnsi="Arial" w:cs="Arial"/>
        </w:rPr>
        <w:t>a</w:t>
      </w:r>
      <w:r w:rsidR="00262038">
        <w:rPr>
          <w:rFonts w:ascii="Arial" w:hAnsi="Arial" w:cs="Arial"/>
        </w:rPr>
        <w:t xml:space="preserve"> CEQA and </w:t>
      </w:r>
      <w:proofErr w:type="spellStart"/>
      <w:r w:rsidR="00262038">
        <w:rPr>
          <w:rFonts w:ascii="Arial" w:hAnsi="Arial" w:cs="Arial"/>
        </w:rPr>
        <w:t>SacAQMD</w:t>
      </w:r>
      <w:proofErr w:type="spellEnd"/>
      <w:r w:rsidR="00262038">
        <w:rPr>
          <w:rFonts w:ascii="Arial" w:hAnsi="Arial" w:cs="Arial"/>
        </w:rPr>
        <w:t xml:space="preserve"> required </w:t>
      </w:r>
      <w:r w:rsidR="004F437B" w:rsidRPr="005D1643">
        <w:rPr>
          <w:rFonts w:ascii="Arial" w:hAnsi="Arial" w:cs="Arial"/>
        </w:rPr>
        <w:t>toxic air contaminant study. This parcel directly abuts the Paso Verde school and Westlake residents</w:t>
      </w:r>
      <w:r w:rsidR="00262038">
        <w:rPr>
          <w:rFonts w:ascii="Arial" w:hAnsi="Arial" w:cs="Arial"/>
        </w:rPr>
        <w:t xml:space="preserve"> on Lanfranco Circle</w:t>
      </w:r>
      <w:r w:rsidR="004F437B" w:rsidRPr="005D1643">
        <w:rPr>
          <w:rFonts w:ascii="Arial" w:hAnsi="Arial" w:cs="Arial"/>
        </w:rPr>
        <w:t>.  An</w:t>
      </w:r>
      <w:r w:rsidR="004C3895">
        <w:rPr>
          <w:rFonts w:ascii="Arial" w:hAnsi="Arial" w:cs="Arial"/>
        </w:rPr>
        <w:t xml:space="preserve"> air quality </w:t>
      </w:r>
      <w:r w:rsidR="004F437B" w:rsidRPr="005D1643">
        <w:rPr>
          <w:rFonts w:ascii="Arial" w:hAnsi="Arial" w:cs="Arial"/>
        </w:rPr>
        <w:t>study must be done before any action is taken relating to this property.</w:t>
      </w:r>
      <w:r w:rsidR="004C3895">
        <w:rPr>
          <w:rFonts w:ascii="Arial" w:hAnsi="Arial" w:cs="Arial"/>
        </w:rPr>
        <w:t xml:space="preserve"> </w:t>
      </w:r>
      <w:r w:rsidR="00286169" w:rsidRPr="005D1643">
        <w:rPr>
          <w:rFonts w:ascii="Arial" w:hAnsi="Arial" w:cs="Arial"/>
        </w:rPr>
        <w:t xml:space="preserve">The study must be a mandatory requirement on the </w:t>
      </w:r>
      <w:r w:rsidR="003535CF">
        <w:rPr>
          <w:rFonts w:ascii="Arial" w:hAnsi="Arial" w:cs="Arial"/>
        </w:rPr>
        <w:t xml:space="preserve">future </w:t>
      </w:r>
      <w:r w:rsidR="00286169" w:rsidRPr="005D1643">
        <w:rPr>
          <w:rFonts w:ascii="Arial" w:hAnsi="Arial" w:cs="Arial"/>
        </w:rPr>
        <w:t xml:space="preserve">developer and done before any action is taken relating to approval of industrial development on this property.  </w:t>
      </w:r>
      <w:r w:rsidR="00286169" w:rsidRPr="00E66D89">
        <w:rPr>
          <w:rFonts w:ascii="Arial" w:hAnsi="Arial" w:cs="Arial"/>
          <w:b/>
          <w:bCs/>
        </w:rPr>
        <w:t xml:space="preserve">The owner(s) should not be rewarded for </w:t>
      </w:r>
      <w:r w:rsidR="003535CF" w:rsidRPr="00E66D89">
        <w:rPr>
          <w:rFonts w:ascii="Arial" w:hAnsi="Arial" w:cs="Arial"/>
          <w:b/>
          <w:bCs/>
        </w:rPr>
        <w:t>its</w:t>
      </w:r>
      <w:r w:rsidR="00286169" w:rsidRPr="00E66D89">
        <w:rPr>
          <w:rFonts w:ascii="Arial" w:hAnsi="Arial" w:cs="Arial"/>
          <w:b/>
          <w:bCs/>
        </w:rPr>
        <w:t xml:space="preserve"> non</w:t>
      </w:r>
      <w:r w:rsidR="003535CF" w:rsidRPr="00E66D89">
        <w:rPr>
          <w:rFonts w:ascii="Arial" w:hAnsi="Arial" w:cs="Arial"/>
          <w:b/>
          <w:bCs/>
        </w:rPr>
        <w:t>-</w:t>
      </w:r>
      <w:r w:rsidR="00286169" w:rsidRPr="00E66D89">
        <w:rPr>
          <w:rFonts w:ascii="Arial" w:hAnsi="Arial" w:cs="Arial"/>
          <w:b/>
          <w:bCs/>
        </w:rPr>
        <w:t>participant status</w:t>
      </w:r>
      <w:r w:rsidR="004C3895" w:rsidRPr="00E66D89">
        <w:rPr>
          <w:rFonts w:ascii="Arial" w:hAnsi="Arial" w:cs="Arial"/>
          <w:b/>
          <w:bCs/>
        </w:rPr>
        <w:t xml:space="preserve"> in this proceeding</w:t>
      </w:r>
      <w:r w:rsidR="00286169" w:rsidRPr="00E66D89">
        <w:rPr>
          <w:rFonts w:ascii="Arial" w:hAnsi="Arial" w:cs="Arial"/>
          <w:b/>
          <w:bCs/>
        </w:rPr>
        <w:t xml:space="preserve"> by allowing </w:t>
      </w:r>
      <w:r w:rsidR="003535CF" w:rsidRPr="00E66D89">
        <w:rPr>
          <w:rFonts w:ascii="Arial" w:hAnsi="Arial" w:cs="Arial"/>
          <w:b/>
          <w:bCs/>
        </w:rPr>
        <w:t>it</w:t>
      </w:r>
      <w:r w:rsidR="00286169" w:rsidRPr="00E66D89">
        <w:rPr>
          <w:rFonts w:ascii="Arial" w:hAnsi="Arial" w:cs="Arial"/>
          <w:b/>
          <w:bCs/>
        </w:rPr>
        <w:t xml:space="preserve"> to grandfather </w:t>
      </w:r>
      <w:r w:rsidR="003535CF" w:rsidRPr="00E66D89">
        <w:rPr>
          <w:rFonts w:ascii="Arial" w:hAnsi="Arial" w:cs="Arial"/>
          <w:b/>
          <w:bCs/>
        </w:rPr>
        <w:t>its</w:t>
      </w:r>
      <w:r w:rsidR="00286169" w:rsidRPr="00E66D89">
        <w:rPr>
          <w:rFonts w:ascii="Arial" w:hAnsi="Arial" w:cs="Arial"/>
          <w:b/>
          <w:bCs/>
        </w:rPr>
        <w:t xml:space="preserve"> project under this applicant’s studies, especially when development of this owner’s property will potentially have the greatest adverse air quality impacts on the neighborhood and the school.</w:t>
      </w:r>
      <w:r w:rsidR="003535CF" w:rsidRPr="003535CF">
        <w:rPr>
          <w:rFonts w:ascii="Arial" w:hAnsi="Arial" w:cs="Arial"/>
        </w:rPr>
        <w:t xml:space="preserve"> </w:t>
      </w:r>
      <w:r w:rsidR="003535CF">
        <w:rPr>
          <w:rFonts w:ascii="Arial" w:hAnsi="Arial" w:cs="Arial"/>
        </w:rPr>
        <w:t>Finally, any</w:t>
      </w:r>
      <w:r w:rsidR="003535CF" w:rsidRPr="005D1643">
        <w:rPr>
          <w:rFonts w:ascii="Arial" w:hAnsi="Arial" w:cs="Arial"/>
        </w:rPr>
        <w:t xml:space="preserve"> setback buffer requirement must apply to </w:t>
      </w:r>
      <w:r w:rsidR="003535CF">
        <w:rPr>
          <w:rFonts w:ascii="Arial" w:hAnsi="Arial" w:cs="Arial"/>
        </w:rPr>
        <w:t xml:space="preserve">both the Airport South </w:t>
      </w:r>
      <w:r w:rsidR="003535CF" w:rsidRPr="005D1643">
        <w:rPr>
          <w:rFonts w:ascii="Arial" w:hAnsi="Arial" w:cs="Arial"/>
        </w:rPr>
        <w:t>project and the non-participating parcels.</w:t>
      </w:r>
    </w:p>
    <w:p w14:paraId="6B98DB01" w14:textId="4715F0E0" w:rsidR="00455BFC" w:rsidRDefault="00455BFC">
      <w:pPr>
        <w:rPr>
          <w:rFonts w:ascii="Arial" w:hAnsi="Arial" w:cs="Arial"/>
        </w:rPr>
      </w:pPr>
      <w:r>
        <w:rPr>
          <w:rFonts w:ascii="Arial" w:hAnsi="Arial" w:cs="Arial"/>
        </w:rPr>
        <w:t>Thank you for your consideration of these comments.</w:t>
      </w:r>
    </w:p>
    <w:p w14:paraId="507C6789" w14:textId="77777777" w:rsidR="004C3895" w:rsidRDefault="00455BFC">
      <w:pPr>
        <w:rPr>
          <w:rFonts w:ascii="Arial" w:hAnsi="Arial" w:cs="Arial"/>
        </w:rPr>
      </w:pPr>
      <w:r>
        <w:rPr>
          <w:rFonts w:ascii="Arial" w:hAnsi="Arial" w:cs="Arial"/>
        </w:rPr>
        <w:t>Jan Schori &amp; Case Butterman</w:t>
      </w:r>
    </w:p>
    <w:p w14:paraId="38ECDE44" w14:textId="39ECE791" w:rsidR="00455BFC" w:rsidRPr="005D1643" w:rsidRDefault="00455BFC">
      <w:pPr>
        <w:rPr>
          <w:rFonts w:ascii="Arial" w:hAnsi="Arial" w:cs="Arial"/>
        </w:rPr>
      </w:pPr>
      <w:r>
        <w:rPr>
          <w:rFonts w:ascii="Arial" w:hAnsi="Arial" w:cs="Arial"/>
        </w:rPr>
        <w:t>191 Lanfranco Circle, Sacramento, CA   95835</w:t>
      </w:r>
    </w:p>
    <w:p w14:paraId="5E26C541" w14:textId="77777777" w:rsidR="00747064" w:rsidRPr="005D1643" w:rsidRDefault="00747064">
      <w:pPr>
        <w:rPr>
          <w:rFonts w:ascii="Arial" w:hAnsi="Arial" w:cs="Arial"/>
        </w:rPr>
      </w:pPr>
    </w:p>
    <w:sectPr w:rsidR="00747064" w:rsidRPr="005D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7B"/>
    <w:rsid w:val="00036284"/>
    <w:rsid w:val="000542CA"/>
    <w:rsid w:val="0006097E"/>
    <w:rsid w:val="000C0FFE"/>
    <w:rsid w:val="000D1242"/>
    <w:rsid w:val="001443E0"/>
    <w:rsid w:val="00162442"/>
    <w:rsid w:val="001C094D"/>
    <w:rsid w:val="00262038"/>
    <w:rsid w:val="00286169"/>
    <w:rsid w:val="00294188"/>
    <w:rsid w:val="002B3080"/>
    <w:rsid w:val="002D6D22"/>
    <w:rsid w:val="002F1F8C"/>
    <w:rsid w:val="003535CF"/>
    <w:rsid w:val="00455BFC"/>
    <w:rsid w:val="004C3895"/>
    <w:rsid w:val="004D509A"/>
    <w:rsid w:val="004F4034"/>
    <w:rsid w:val="004F437B"/>
    <w:rsid w:val="005D1643"/>
    <w:rsid w:val="00611DCD"/>
    <w:rsid w:val="00675577"/>
    <w:rsid w:val="006F5111"/>
    <w:rsid w:val="00747064"/>
    <w:rsid w:val="00763864"/>
    <w:rsid w:val="00802A10"/>
    <w:rsid w:val="008E5EB9"/>
    <w:rsid w:val="0094094B"/>
    <w:rsid w:val="009577D6"/>
    <w:rsid w:val="009A20F5"/>
    <w:rsid w:val="00A15A38"/>
    <w:rsid w:val="00AA09D5"/>
    <w:rsid w:val="00AD40C7"/>
    <w:rsid w:val="00AF7B05"/>
    <w:rsid w:val="00B045F9"/>
    <w:rsid w:val="00B94006"/>
    <w:rsid w:val="00DD4B09"/>
    <w:rsid w:val="00E66D89"/>
    <w:rsid w:val="00EB7749"/>
    <w:rsid w:val="00FA47ED"/>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A229"/>
  <w15:chartTrackingRefBased/>
  <w15:docId w15:val="{FA917BAD-3F53-44A4-B38B-05E03254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7E"/>
    <w:pPr>
      <w:spacing w:line="276" w:lineRule="auto"/>
    </w:pPr>
  </w:style>
  <w:style w:type="paragraph" w:styleId="Heading1">
    <w:name w:val="heading 1"/>
    <w:basedOn w:val="Normal"/>
    <w:next w:val="Normal"/>
    <w:link w:val="Heading1Char"/>
    <w:uiPriority w:val="9"/>
    <w:qFormat/>
    <w:rsid w:val="004F437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37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37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37B"/>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37B"/>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37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37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37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37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3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3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3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3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37B"/>
    <w:rPr>
      <w:rFonts w:eastAsiaTheme="majorEastAsia" w:cstheme="majorBidi"/>
      <w:color w:val="272727" w:themeColor="text1" w:themeTint="D8"/>
    </w:rPr>
  </w:style>
  <w:style w:type="paragraph" w:styleId="Title">
    <w:name w:val="Title"/>
    <w:basedOn w:val="Normal"/>
    <w:next w:val="Normal"/>
    <w:link w:val="TitleChar"/>
    <w:uiPriority w:val="10"/>
    <w:qFormat/>
    <w:rsid w:val="004F4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37B"/>
    <w:pPr>
      <w:spacing w:before="160"/>
      <w:jc w:val="center"/>
    </w:pPr>
    <w:rPr>
      <w:i/>
      <w:iCs/>
      <w:color w:val="404040" w:themeColor="text1" w:themeTint="BF"/>
    </w:rPr>
  </w:style>
  <w:style w:type="character" w:customStyle="1" w:styleId="QuoteChar">
    <w:name w:val="Quote Char"/>
    <w:basedOn w:val="DefaultParagraphFont"/>
    <w:link w:val="Quote"/>
    <w:uiPriority w:val="29"/>
    <w:rsid w:val="004F437B"/>
    <w:rPr>
      <w:i/>
      <w:iCs/>
      <w:color w:val="404040" w:themeColor="text1" w:themeTint="BF"/>
    </w:rPr>
  </w:style>
  <w:style w:type="paragraph" w:styleId="ListParagraph">
    <w:name w:val="List Paragraph"/>
    <w:basedOn w:val="Normal"/>
    <w:uiPriority w:val="34"/>
    <w:qFormat/>
    <w:rsid w:val="004F437B"/>
    <w:pPr>
      <w:ind w:left="720"/>
      <w:contextualSpacing/>
    </w:pPr>
  </w:style>
  <w:style w:type="character" w:styleId="IntenseEmphasis">
    <w:name w:val="Intense Emphasis"/>
    <w:basedOn w:val="DefaultParagraphFont"/>
    <w:uiPriority w:val="21"/>
    <w:qFormat/>
    <w:rsid w:val="004F437B"/>
    <w:rPr>
      <w:i/>
      <w:iCs/>
      <w:color w:val="2F5496" w:themeColor="accent1" w:themeShade="BF"/>
    </w:rPr>
  </w:style>
  <w:style w:type="paragraph" w:styleId="IntenseQuote">
    <w:name w:val="Intense Quote"/>
    <w:basedOn w:val="Normal"/>
    <w:next w:val="Normal"/>
    <w:link w:val="IntenseQuoteChar"/>
    <w:uiPriority w:val="30"/>
    <w:qFormat/>
    <w:rsid w:val="004F4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37B"/>
    <w:rPr>
      <w:i/>
      <w:iCs/>
      <w:color w:val="2F5496" w:themeColor="accent1" w:themeShade="BF"/>
    </w:rPr>
  </w:style>
  <w:style w:type="character" w:styleId="IntenseReference">
    <w:name w:val="Intense Reference"/>
    <w:basedOn w:val="DefaultParagraphFont"/>
    <w:uiPriority w:val="32"/>
    <w:qFormat/>
    <w:rsid w:val="004F4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Schori</dc:creator>
  <cp:keywords/>
  <dc:description/>
  <cp:lastModifiedBy>Jan Schori</cp:lastModifiedBy>
  <cp:revision>2</cp:revision>
  <dcterms:created xsi:type="dcterms:W3CDTF">2025-11-13T21:10:00Z</dcterms:created>
  <dcterms:modified xsi:type="dcterms:W3CDTF">2025-11-13T21:10:00Z</dcterms:modified>
</cp:coreProperties>
</file>